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F2" w:rsidRDefault="00D57B82" w:rsidP="00D57B82">
      <w:pPr>
        <w:jc w:val="center"/>
        <w:rPr>
          <w:b/>
          <w:sz w:val="24"/>
        </w:rPr>
      </w:pPr>
      <w:r w:rsidRPr="00D57B82">
        <w:rPr>
          <w:b/>
          <w:sz w:val="24"/>
        </w:rPr>
        <w:t>Application for Attachment in Cli</w:t>
      </w:r>
      <w:r>
        <w:rPr>
          <w:b/>
          <w:sz w:val="24"/>
        </w:rPr>
        <w:t>nical Microbiology Laboratory</w:t>
      </w:r>
    </w:p>
    <w:p w:rsidR="00E6036A" w:rsidRDefault="00D57B82" w:rsidP="00D57B82">
      <w:pPr>
        <w:jc w:val="both"/>
        <w:rPr>
          <w:sz w:val="24"/>
        </w:rPr>
      </w:pPr>
      <w:r>
        <w:rPr>
          <w:sz w:val="24"/>
        </w:rPr>
        <w:t xml:space="preserve">With the support of our Elite Alumni Microbiologists, we are able to arrange attachment to Clinical Microbiology </w:t>
      </w:r>
      <w:r w:rsidR="00E6036A">
        <w:rPr>
          <w:sz w:val="24"/>
        </w:rPr>
        <w:t>U</w:t>
      </w:r>
      <w:r>
        <w:rPr>
          <w:sz w:val="24"/>
        </w:rPr>
        <w:t>nits/</w:t>
      </w:r>
      <w:r w:rsidR="00E6036A">
        <w:rPr>
          <w:sz w:val="24"/>
        </w:rPr>
        <w:t>D</w:t>
      </w:r>
      <w:r>
        <w:rPr>
          <w:sz w:val="24"/>
        </w:rPr>
        <w:t xml:space="preserve">epartments for a limited number of </w:t>
      </w:r>
      <w:r w:rsidR="00A61F25">
        <w:rPr>
          <w:sz w:val="24"/>
        </w:rPr>
        <w:t xml:space="preserve">Year 4 (new) </w:t>
      </w:r>
      <w:r>
        <w:rPr>
          <w:sz w:val="24"/>
        </w:rPr>
        <w:t>students.</w:t>
      </w:r>
      <w:r w:rsidR="00E6036A">
        <w:rPr>
          <w:sz w:val="24"/>
        </w:rPr>
        <w:t xml:space="preserve"> If you are interest</w:t>
      </w:r>
      <w:r w:rsidR="0049003E">
        <w:rPr>
          <w:sz w:val="24"/>
        </w:rPr>
        <w:t>ed</w:t>
      </w:r>
      <w:r w:rsidR="00E6036A">
        <w:rPr>
          <w:sz w:val="24"/>
        </w:rPr>
        <w:t xml:space="preserve">, please complete this </w:t>
      </w:r>
      <w:r w:rsidR="0049003E">
        <w:rPr>
          <w:sz w:val="24"/>
        </w:rPr>
        <w:t xml:space="preserve">application </w:t>
      </w:r>
      <w:r w:rsidR="00E6036A">
        <w:rPr>
          <w:sz w:val="24"/>
        </w:rPr>
        <w:t>form and e</w:t>
      </w:r>
      <w:r w:rsidR="009F2197">
        <w:rPr>
          <w:sz w:val="24"/>
        </w:rPr>
        <w:noBreakHyphen/>
      </w:r>
      <w:r w:rsidR="00E6036A">
        <w:rPr>
          <w:sz w:val="24"/>
        </w:rPr>
        <w:t xml:space="preserve">mail to Ms. Jackey Wong </w:t>
      </w:r>
      <w:hyperlink r:id="rId8" w:history="1">
        <w:r w:rsidR="00E6036A" w:rsidRPr="00775592">
          <w:rPr>
            <w:rStyle w:val="a3"/>
            <w:sz w:val="24"/>
          </w:rPr>
          <w:t>jackeywong@cuhk.edu.hk</w:t>
        </w:r>
      </w:hyperlink>
      <w:r w:rsidR="00E6036A">
        <w:rPr>
          <w:sz w:val="24"/>
        </w:rPr>
        <w:t xml:space="preserve"> before </w:t>
      </w:r>
      <w:r w:rsidR="00942239">
        <w:rPr>
          <w:sz w:val="24"/>
        </w:rPr>
        <w:t>1</w:t>
      </w:r>
      <w:r w:rsidR="00942239" w:rsidRPr="00942239">
        <w:rPr>
          <w:sz w:val="24"/>
          <w:vertAlign w:val="superscript"/>
        </w:rPr>
        <w:t>st</w:t>
      </w:r>
      <w:r w:rsidR="00942239">
        <w:rPr>
          <w:sz w:val="24"/>
        </w:rPr>
        <w:t xml:space="preserve"> </w:t>
      </w:r>
      <w:bookmarkStart w:id="0" w:name="_GoBack"/>
      <w:bookmarkEnd w:id="0"/>
      <w:r w:rsidR="003D25EB">
        <w:rPr>
          <w:sz w:val="24"/>
        </w:rPr>
        <w:t>April 2019</w:t>
      </w:r>
      <w:r w:rsidR="009F2197">
        <w:rPr>
          <w:sz w:val="24"/>
        </w:rPr>
        <w:t>.</w:t>
      </w:r>
    </w:p>
    <w:p w:rsidR="00E6036A" w:rsidRPr="009F2197" w:rsidRDefault="00E6036A" w:rsidP="00D57B82">
      <w:pPr>
        <w:jc w:val="both"/>
        <w:rPr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750"/>
        <w:gridCol w:w="2819"/>
        <w:gridCol w:w="1887"/>
      </w:tblGrid>
      <w:tr w:rsidR="00C12FE8" w:rsidTr="00242D85">
        <w:trPr>
          <w:gridAfter w:val="1"/>
          <w:wAfter w:w="1887" w:type="dxa"/>
        </w:trPr>
        <w:tc>
          <w:tcPr>
            <w:tcW w:w="2850" w:type="dxa"/>
            <w:vAlign w:val="bottom"/>
          </w:tcPr>
          <w:p w:rsidR="00C12FE8" w:rsidRDefault="00C12FE8" w:rsidP="00C10FEF">
            <w:pPr>
              <w:jc w:val="both"/>
              <w:rPr>
                <w:sz w:val="24"/>
              </w:rPr>
            </w:pPr>
            <w:r>
              <w:rPr>
                <w:sz w:val="24"/>
              </w:rPr>
              <w:t>Name (English):</w:t>
            </w:r>
          </w:p>
        </w:tc>
        <w:tc>
          <w:tcPr>
            <w:tcW w:w="3569" w:type="dxa"/>
            <w:gridSpan w:val="2"/>
            <w:tcBorders>
              <w:bottom w:val="single" w:sz="4" w:space="0" w:color="auto"/>
            </w:tcBorders>
          </w:tcPr>
          <w:p w:rsidR="00C12FE8" w:rsidRDefault="00C12FE8" w:rsidP="0049003E">
            <w:pPr>
              <w:spacing w:line="360" w:lineRule="auto"/>
              <w:jc w:val="both"/>
              <w:rPr>
                <w:sz w:val="24"/>
              </w:rPr>
            </w:pPr>
            <w:bookmarkStart w:id="1" w:name="name"/>
            <w:bookmarkEnd w:id="1"/>
          </w:p>
        </w:tc>
      </w:tr>
      <w:tr w:rsidR="00C12FE8" w:rsidTr="00242D85">
        <w:trPr>
          <w:gridAfter w:val="1"/>
          <w:wAfter w:w="1887" w:type="dxa"/>
        </w:trPr>
        <w:tc>
          <w:tcPr>
            <w:tcW w:w="2850" w:type="dxa"/>
            <w:vAlign w:val="bottom"/>
          </w:tcPr>
          <w:p w:rsidR="00C12FE8" w:rsidRDefault="00A61F25" w:rsidP="00C10FEF">
            <w:pPr>
              <w:jc w:val="both"/>
              <w:rPr>
                <w:sz w:val="24"/>
              </w:rPr>
            </w:pPr>
            <w:r>
              <w:rPr>
                <w:sz w:val="24"/>
              </w:rPr>
              <w:t>Student n</w:t>
            </w:r>
            <w:r w:rsidR="00C12FE8">
              <w:rPr>
                <w:sz w:val="24"/>
              </w:rPr>
              <w:t>o.: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FE8" w:rsidRDefault="00C12FE8" w:rsidP="0049003E">
            <w:pPr>
              <w:spacing w:line="360" w:lineRule="auto"/>
              <w:jc w:val="both"/>
              <w:rPr>
                <w:sz w:val="24"/>
              </w:rPr>
            </w:pPr>
            <w:bookmarkStart w:id="2" w:name="no"/>
            <w:bookmarkEnd w:id="2"/>
          </w:p>
        </w:tc>
      </w:tr>
      <w:tr w:rsidR="00A61F25" w:rsidTr="00242D85">
        <w:trPr>
          <w:gridAfter w:val="1"/>
          <w:wAfter w:w="1887" w:type="dxa"/>
        </w:trPr>
        <w:tc>
          <w:tcPr>
            <w:tcW w:w="2850" w:type="dxa"/>
            <w:vAlign w:val="bottom"/>
          </w:tcPr>
          <w:p w:rsidR="00A61F25" w:rsidRDefault="00A61F25" w:rsidP="00C10FEF"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 address: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F25" w:rsidRDefault="00A61F25" w:rsidP="0049003E">
            <w:pPr>
              <w:spacing w:line="360" w:lineRule="auto"/>
              <w:jc w:val="both"/>
              <w:rPr>
                <w:sz w:val="24"/>
              </w:rPr>
            </w:pPr>
            <w:bookmarkStart w:id="3" w:name="email"/>
            <w:bookmarkEnd w:id="3"/>
          </w:p>
        </w:tc>
      </w:tr>
      <w:tr w:rsidR="00A61F25" w:rsidTr="00242D85">
        <w:trPr>
          <w:gridAfter w:val="1"/>
          <w:wAfter w:w="1887" w:type="dxa"/>
        </w:trPr>
        <w:tc>
          <w:tcPr>
            <w:tcW w:w="2850" w:type="dxa"/>
            <w:vAlign w:val="bottom"/>
          </w:tcPr>
          <w:p w:rsidR="00A61F25" w:rsidRDefault="00A61F25" w:rsidP="00C10FEF">
            <w:pPr>
              <w:jc w:val="both"/>
              <w:rPr>
                <w:sz w:val="24"/>
              </w:rPr>
            </w:pPr>
            <w:r>
              <w:rPr>
                <w:sz w:val="24"/>
              </w:rPr>
              <w:t>Telephone no.: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F25" w:rsidRDefault="00A61F25" w:rsidP="0049003E">
            <w:pPr>
              <w:spacing w:line="360" w:lineRule="auto"/>
              <w:jc w:val="both"/>
              <w:rPr>
                <w:sz w:val="24"/>
              </w:rPr>
            </w:pPr>
            <w:bookmarkStart w:id="4" w:name="tel"/>
            <w:bookmarkEnd w:id="4"/>
          </w:p>
        </w:tc>
      </w:tr>
      <w:tr w:rsidR="00C12FE8" w:rsidTr="00AA3E39">
        <w:trPr>
          <w:gridAfter w:val="2"/>
          <w:wAfter w:w="4706" w:type="dxa"/>
        </w:trPr>
        <w:tc>
          <w:tcPr>
            <w:tcW w:w="2850" w:type="dxa"/>
            <w:vAlign w:val="bottom"/>
          </w:tcPr>
          <w:p w:rsidR="00C12FE8" w:rsidRDefault="00C12FE8" w:rsidP="00C10FEF">
            <w:pPr>
              <w:jc w:val="both"/>
              <w:rPr>
                <w:sz w:val="24"/>
              </w:rPr>
            </w:pPr>
            <w:r>
              <w:rPr>
                <w:sz w:val="24"/>
              </w:rPr>
              <w:t>Choice of attachment (1</w:t>
            </w:r>
            <w:r w:rsidRPr="00C12FE8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):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C12FE8" w:rsidRDefault="00C12FE8" w:rsidP="00242D85">
            <w:pPr>
              <w:spacing w:line="360" w:lineRule="auto"/>
              <w:jc w:val="center"/>
              <w:rPr>
                <w:sz w:val="24"/>
              </w:rPr>
            </w:pPr>
            <w:bookmarkStart w:id="5" w:name="one"/>
            <w:bookmarkEnd w:id="5"/>
          </w:p>
        </w:tc>
      </w:tr>
      <w:tr w:rsidR="00C12FE8" w:rsidTr="00AA3E39">
        <w:trPr>
          <w:gridAfter w:val="2"/>
          <w:wAfter w:w="4706" w:type="dxa"/>
        </w:trPr>
        <w:tc>
          <w:tcPr>
            <w:tcW w:w="2850" w:type="dxa"/>
            <w:vAlign w:val="bottom"/>
          </w:tcPr>
          <w:p w:rsidR="00C12FE8" w:rsidRDefault="00C12FE8" w:rsidP="00C10FEF">
            <w:pPr>
              <w:jc w:val="both"/>
              <w:rPr>
                <w:sz w:val="24"/>
              </w:rPr>
            </w:pPr>
            <w:r>
              <w:rPr>
                <w:sz w:val="24"/>
              </w:rPr>
              <w:t>Choice of attachment (2</w:t>
            </w:r>
            <w:r w:rsidRPr="00C12FE8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>):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C12FE8" w:rsidRDefault="00C12FE8" w:rsidP="00242D85">
            <w:pPr>
              <w:spacing w:line="360" w:lineRule="auto"/>
              <w:jc w:val="center"/>
              <w:rPr>
                <w:sz w:val="24"/>
              </w:rPr>
            </w:pPr>
            <w:bookmarkStart w:id="6" w:name="two"/>
            <w:bookmarkEnd w:id="6"/>
          </w:p>
        </w:tc>
      </w:tr>
      <w:tr w:rsidR="00C12FE8" w:rsidTr="00AA3E39">
        <w:trPr>
          <w:gridAfter w:val="2"/>
          <w:wAfter w:w="4706" w:type="dxa"/>
        </w:trPr>
        <w:tc>
          <w:tcPr>
            <w:tcW w:w="2850" w:type="dxa"/>
            <w:vAlign w:val="bottom"/>
          </w:tcPr>
          <w:p w:rsidR="00C12FE8" w:rsidRDefault="00C12FE8" w:rsidP="00C10FEF">
            <w:pPr>
              <w:jc w:val="both"/>
              <w:rPr>
                <w:sz w:val="24"/>
              </w:rPr>
            </w:pPr>
            <w:r>
              <w:rPr>
                <w:sz w:val="24"/>
              </w:rPr>
              <w:t>Choice of attachment (3</w:t>
            </w:r>
            <w:r w:rsidRPr="00C12FE8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):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C12FE8" w:rsidRDefault="00C12FE8" w:rsidP="00242D85">
            <w:pPr>
              <w:spacing w:line="360" w:lineRule="auto"/>
              <w:jc w:val="center"/>
              <w:rPr>
                <w:sz w:val="24"/>
              </w:rPr>
            </w:pPr>
            <w:bookmarkStart w:id="7" w:name="three"/>
            <w:bookmarkEnd w:id="7"/>
          </w:p>
        </w:tc>
      </w:tr>
      <w:tr w:rsidR="0049003E" w:rsidTr="00AA3E39">
        <w:trPr>
          <w:gridAfter w:val="2"/>
          <w:wAfter w:w="4706" w:type="dxa"/>
        </w:trPr>
        <w:tc>
          <w:tcPr>
            <w:tcW w:w="2850" w:type="dxa"/>
            <w:vAlign w:val="bottom"/>
          </w:tcPr>
          <w:p w:rsidR="0049003E" w:rsidRDefault="0049003E" w:rsidP="00C10FEF">
            <w:pPr>
              <w:jc w:val="both"/>
              <w:rPr>
                <w:sz w:val="24"/>
              </w:rPr>
            </w:pPr>
            <w:r>
              <w:rPr>
                <w:sz w:val="24"/>
              </w:rPr>
              <w:t>Choice of attachment (4</w:t>
            </w:r>
            <w:r w:rsidRPr="0049003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):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49003E" w:rsidRDefault="0049003E" w:rsidP="00242D85">
            <w:pPr>
              <w:spacing w:line="360" w:lineRule="auto"/>
              <w:jc w:val="center"/>
              <w:rPr>
                <w:sz w:val="24"/>
              </w:rPr>
            </w:pPr>
            <w:bookmarkStart w:id="8" w:name="four"/>
            <w:bookmarkEnd w:id="8"/>
          </w:p>
        </w:tc>
      </w:tr>
      <w:tr w:rsidR="0049003E" w:rsidTr="00AA3E39">
        <w:trPr>
          <w:gridAfter w:val="2"/>
          <w:wAfter w:w="4706" w:type="dxa"/>
        </w:trPr>
        <w:tc>
          <w:tcPr>
            <w:tcW w:w="2850" w:type="dxa"/>
            <w:vAlign w:val="bottom"/>
          </w:tcPr>
          <w:p w:rsidR="0049003E" w:rsidRDefault="0049003E" w:rsidP="00C10FEF">
            <w:pPr>
              <w:jc w:val="both"/>
              <w:rPr>
                <w:sz w:val="24"/>
              </w:rPr>
            </w:pPr>
            <w:r>
              <w:rPr>
                <w:sz w:val="24"/>
              </w:rPr>
              <w:t>Choice of attachment (5</w:t>
            </w:r>
            <w:r w:rsidRPr="0049003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): 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49003E" w:rsidRDefault="0049003E" w:rsidP="00242D85">
            <w:pPr>
              <w:spacing w:line="360" w:lineRule="auto"/>
              <w:jc w:val="center"/>
              <w:rPr>
                <w:sz w:val="24"/>
              </w:rPr>
            </w:pPr>
            <w:bookmarkStart w:id="9" w:name="five"/>
            <w:bookmarkEnd w:id="9"/>
          </w:p>
        </w:tc>
      </w:tr>
      <w:tr w:rsidR="00242D85" w:rsidTr="00DC4DA9">
        <w:trPr>
          <w:trHeight w:val="224"/>
        </w:trPr>
        <w:tc>
          <w:tcPr>
            <w:tcW w:w="8306" w:type="dxa"/>
            <w:gridSpan w:val="4"/>
            <w:tcBorders>
              <w:bottom w:val="dashSmallGap" w:sz="4" w:space="0" w:color="auto"/>
            </w:tcBorders>
          </w:tcPr>
          <w:p w:rsidR="00242D85" w:rsidRPr="001460AC" w:rsidRDefault="00242D85" w:rsidP="001460AC">
            <w:pPr>
              <w:spacing w:before="120" w:line="360" w:lineRule="auto"/>
              <w:jc w:val="both"/>
              <w:rPr>
                <w:rFonts w:eastAsia="SimSun"/>
                <w:sz w:val="24"/>
              </w:rPr>
            </w:pPr>
            <w:r>
              <w:rPr>
                <w:sz w:val="24"/>
              </w:rPr>
              <w:t>Special requests / remarks:</w:t>
            </w:r>
          </w:p>
        </w:tc>
      </w:tr>
      <w:tr w:rsidR="00242D85" w:rsidTr="00DC4DA9">
        <w:trPr>
          <w:trHeight w:val="1476"/>
        </w:trPr>
        <w:tc>
          <w:tcPr>
            <w:tcW w:w="8306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42D85" w:rsidRPr="001460AC" w:rsidRDefault="00242D85" w:rsidP="001460AC">
            <w:pPr>
              <w:spacing w:before="120" w:line="360" w:lineRule="auto"/>
              <w:jc w:val="both"/>
              <w:rPr>
                <w:rFonts w:eastAsia="SimSun"/>
                <w:sz w:val="24"/>
              </w:rPr>
            </w:pPr>
            <w:bookmarkStart w:id="10" w:name="remarks"/>
            <w:bookmarkEnd w:id="10"/>
          </w:p>
        </w:tc>
      </w:tr>
    </w:tbl>
    <w:p w:rsidR="00A61F25" w:rsidRDefault="00A61F25" w:rsidP="00D57B82">
      <w:pPr>
        <w:jc w:val="both"/>
        <w:rPr>
          <w:sz w:val="24"/>
        </w:rPr>
      </w:pPr>
    </w:p>
    <w:p w:rsidR="00C12FE8" w:rsidRPr="0049003E" w:rsidRDefault="00C12FE8" w:rsidP="00D57B82">
      <w:pPr>
        <w:jc w:val="both"/>
        <w:rPr>
          <w:b/>
          <w:i/>
          <w:sz w:val="24"/>
        </w:rPr>
      </w:pPr>
      <w:r w:rsidRPr="0049003E">
        <w:rPr>
          <w:b/>
          <w:i/>
          <w:sz w:val="24"/>
        </w:rPr>
        <w:t>Attachment options:</w:t>
      </w:r>
    </w:p>
    <w:tbl>
      <w:tblPr>
        <w:tblStyle w:val="a4"/>
        <w:tblW w:w="8280" w:type="dxa"/>
        <w:tblInd w:w="-5" w:type="dxa"/>
        <w:tblLook w:val="04A0" w:firstRow="1" w:lastRow="0" w:firstColumn="1" w:lastColumn="0" w:noHBand="0" w:noVBand="1"/>
      </w:tblPr>
      <w:tblGrid>
        <w:gridCol w:w="900"/>
        <w:gridCol w:w="3060"/>
        <w:gridCol w:w="2298"/>
        <w:gridCol w:w="2022"/>
      </w:tblGrid>
      <w:tr w:rsidR="00EA3A8A" w:rsidRPr="0049003E" w:rsidTr="00134243">
        <w:trPr>
          <w:trHeight w:val="331"/>
        </w:trPr>
        <w:tc>
          <w:tcPr>
            <w:tcW w:w="900" w:type="dxa"/>
          </w:tcPr>
          <w:p w:rsidR="00EA3A8A" w:rsidRPr="0049003E" w:rsidRDefault="00EA3A8A" w:rsidP="00C12FE8">
            <w:pPr>
              <w:pStyle w:val="a5"/>
              <w:ind w:left="0"/>
              <w:jc w:val="both"/>
              <w:rPr>
                <w:b/>
                <w:i/>
                <w:sz w:val="24"/>
              </w:rPr>
            </w:pPr>
            <w:r w:rsidRPr="0049003E">
              <w:rPr>
                <w:b/>
                <w:i/>
                <w:sz w:val="24"/>
              </w:rPr>
              <w:t>Option</w:t>
            </w:r>
          </w:p>
        </w:tc>
        <w:tc>
          <w:tcPr>
            <w:tcW w:w="3060" w:type="dxa"/>
          </w:tcPr>
          <w:p w:rsidR="00EA3A8A" w:rsidRPr="0049003E" w:rsidRDefault="00EA3A8A" w:rsidP="00C12FE8">
            <w:pPr>
              <w:pStyle w:val="a5"/>
              <w:ind w:left="0"/>
              <w:jc w:val="both"/>
              <w:rPr>
                <w:b/>
                <w:i/>
                <w:sz w:val="24"/>
              </w:rPr>
            </w:pPr>
            <w:r w:rsidRPr="0049003E">
              <w:rPr>
                <w:b/>
                <w:i/>
                <w:sz w:val="24"/>
              </w:rPr>
              <w:t>Hospital</w:t>
            </w:r>
          </w:p>
        </w:tc>
        <w:tc>
          <w:tcPr>
            <w:tcW w:w="2298" w:type="dxa"/>
          </w:tcPr>
          <w:p w:rsidR="00EA3A8A" w:rsidRPr="0049003E" w:rsidRDefault="00EA3A8A" w:rsidP="00C12FE8">
            <w:pPr>
              <w:pStyle w:val="a5"/>
              <w:ind w:left="0"/>
              <w:jc w:val="both"/>
              <w:rPr>
                <w:b/>
                <w:i/>
                <w:sz w:val="24"/>
              </w:rPr>
            </w:pPr>
            <w:r w:rsidRPr="0049003E">
              <w:rPr>
                <w:b/>
                <w:i/>
                <w:sz w:val="24"/>
              </w:rPr>
              <w:t>Supervisor</w:t>
            </w:r>
          </w:p>
        </w:tc>
        <w:tc>
          <w:tcPr>
            <w:tcW w:w="2022" w:type="dxa"/>
          </w:tcPr>
          <w:p w:rsidR="00EA3A8A" w:rsidRPr="0049003E" w:rsidRDefault="00EA3A8A" w:rsidP="00C12FE8">
            <w:pPr>
              <w:pStyle w:val="a5"/>
              <w:ind w:left="0"/>
              <w:jc w:val="both"/>
              <w:rPr>
                <w:b/>
                <w:i/>
                <w:sz w:val="24"/>
              </w:rPr>
            </w:pPr>
            <w:r w:rsidRPr="0049003E">
              <w:rPr>
                <w:b/>
                <w:i/>
                <w:sz w:val="24"/>
              </w:rPr>
              <w:t>Period</w:t>
            </w:r>
          </w:p>
        </w:tc>
      </w:tr>
      <w:tr w:rsidR="00EA3A8A" w:rsidTr="00134243">
        <w:trPr>
          <w:trHeight w:val="331"/>
        </w:trPr>
        <w:tc>
          <w:tcPr>
            <w:tcW w:w="900" w:type="dxa"/>
          </w:tcPr>
          <w:p w:rsidR="00EA3A8A" w:rsidRDefault="00EA3A8A" w:rsidP="00EA3A8A">
            <w:pPr>
              <w:pStyle w:val="a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3060" w:type="dxa"/>
          </w:tcPr>
          <w:p w:rsidR="00EA3A8A" w:rsidRDefault="00EA3A8A" w:rsidP="00EA3A8A">
            <w:pPr>
              <w:pStyle w:val="a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Princess Margaret Hospital</w:t>
            </w:r>
          </w:p>
        </w:tc>
        <w:tc>
          <w:tcPr>
            <w:tcW w:w="2298" w:type="dxa"/>
          </w:tcPr>
          <w:p w:rsidR="00EA3A8A" w:rsidRDefault="00EA3A8A" w:rsidP="00C91C1D">
            <w:pPr>
              <w:pStyle w:val="a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Dr. Wing-Kin T</w:t>
            </w:r>
            <w:r w:rsidR="00C91C1D">
              <w:rPr>
                <w:sz w:val="24"/>
              </w:rPr>
              <w:t>O</w:t>
            </w:r>
          </w:p>
        </w:tc>
        <w:tc>
          <w:tcPr>
            <w:tcW w:w="2022" w:type="dxa"/>
          </w:tcPr>
          <w:p w:rsidR="00EA48CE" w:rsidRPr="00EA48CE" w:rsidRDefault="00EA48CE" w:rsidP="00EA3A8A">
            <w:pPr>
              <w:pStyle w:val="a5"/>
              <w:ind w:left="0"/>
              <w:jc w:val="both"/>
              <w:rPr>
                <w:rFonts w:eastAsia="SimSun"/>
                <w:sz w:val="24"/>
              </w:rPr>
            </w:pPr>
            <w:r>
              <w:rPr>
                <w:rFonts w:eastAsia="SimSun" w:hint="eastAsia"/>
                <w:sz w:val="24"/>
              </w:rPr>
              <w:t>2</w:t>
            </w:r>
            <w:r>
              <w:rPr>
                <w:rFonts w:eastAsia="SimSun"/>
                <w:sz w:val="24"/>
              </w:rPr>
              <w:t>7 – 31 May 2019</w:t>
            </w:r>
          </w:p>
        </w:tc>
      </w:tr>
      <w:tr w:rsidR="00EA48CE" w:rsidTr="00134243">
        <w:trPr>
          <w:trHeight w:val="331"/>
        </w:trPr>
        <w:tc>
          <w:tcPr>
            <w:tcW w:w="900" w:type="dxa"/>
          </w:tcPr>
          <w:p w:rsidR="00EA48CE" w:rsidRDefault="00EA48CE" w:rsidP="00EA48CE">
            <w:pPr>
              <w:pStyle w:val="a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3060" w:type="dxa"/>
          </w:tcPr>
          <w:p w:rsidR="00EA48CE" w:rsidRDefault="00EA48CE" w:rsidP="00EA48CE">
            <w:pPr>
              <w:pStyle w:val="a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United Christian Hospital</w:t>
            </w:r>
          </w:p>
        </w:tc>
        <w:tc>
          <w:tcPr>
            <w:tcW w:w="2298" w:type="dxa"/>
          </w:tcPr>
          <w:p w:rsidR="00EA48CE" w:rsidRDefault="00EA48CE" w:rsidP="00C91C1D">
            <w:pPr>
              <w:pStyle w:val="a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Dr. Kitty F</w:t>
            </w:r>
            <w:r w:rsidR="00C91C1D">
              <w:rPr>
                <w:sz w:val="24"/>
              </w:rPr>
              <w:t>UNG</w:t>
            </w:r>
          </w:p>
        </w:tc>
        <w:tc>
          <w:tcPr>
            <w:tcW w:w="2022" w:type="dxa"/>
          </w:tcPr>
          <w:p w:rsidR="00EA48CE" w:rsidRDefault="00EA48CE" w:rsidP="00EA48CE">
            <w:r w:rsidRPr="004D648B">
              <w:rPr>
                <w:rFonts w:eastAsia="SimSun" w:hint="eastAsia"/>
                <w:sz w:val="24"/>
              </w:rPr>
              <w:t>2</w:t>
            </w:r>
            <w:r w:rsidRPr="004D648B">
              <w:rPr>
                <w:rFonts w:eastAsia="SimSun"/>
                <w:sz w:val="24"/>
              </w:rPr>
              <w:t>7 – 31 May 2019</w:t>
            </w:r>
          </w:p>
        </w:tc>
      </w:tr>
      <w:tr w:rsidR="00EA48CE" w:rsidTr="00134243">
        <w:trPr>
          <w:trHeight w:val="331"/>
        </w:trPr>
        <w:tc>
          <w:tcPr>
            <w:tcW w:w="900" w:type="dxa"/>
          </w:tcPr>
          <w:p w:rsidR="00EA48CE" w:rsidRDefault="00EA48CE" w:rsidP="00EA48CE">
            <w:pPr>
              <w:pStyle w:val="a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3060" w:type="dxa"/>
          </w:tcPr>
          <w:p w:rsidR="00EA48CE" w:rsidRDefault="00EA48CE" w:rsidP="00EA48CE">
            <w:pPr>
              <w:pStyle w:val="a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Queen Elizabeth Hospital</w:t>
            </w:r>
          </w:p>
        </w:tc>
        <w:tc>
          <w:tcPr>
            <w:tcW w:w="2298" w:type="dxa"/>
          </w:tcPr>
          <w:p w:rsidR="00EA48CE" w:rsidRDefault="00EA48CE" w:rsidP="00C91C1D">
            <w:pPr>
              <w:pStyle w:val="a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Dr. Christopher L</w:t>
            </w:r>
            <w:r w:rsidR="00C91C1D">
              <w:rPr>
                <w:sz w:val="24"/>
              </w:rPr>
              <w:t>AI</w:t>
            </w:r>
          </w:p>
        </w:tc>
        <w:tc>
          <w:tcPr>
            <w:tcW w:w="2022" w:type="dxa"/>
          </w:tcPr>
          <w:p w:rsidR="00EA48CE" w:rsidRDefault="00EA48CE" w:rsidP="00EA48CE">
            <w:r w:rsidRPr="004D648B">
              <w:rPr>
                <w:rFonts w:eastAsia="SimSun" w:hint="eastAsia"/>
                <w:sz w:val="24"/>
              </w:rPr>
              <w:t>2</w:t>
            </w:r>
            <w:r w:rsidRPr="004D648B">
              <w:rPr>
                <w:rFonts w:eastAsia="SimSun"/>
                <w:sz w:val="24"/>
              </w:rPr>
              <w:t>7 – 31 May 2019</w:t>
            </w:r>
          </w:p>
        </w:tc>
      </w:tr>
      <w:tr w:rsidR="00EA48CE" w:rsidTr="00134243">
        <w:trPr>
          <w:trHeight w:val="331"/>
        </w:trPr>
        <w:tc>
          <w:tcPr>
            <w:tcW w:w="900" w:type="dxa"/>
          </w:tcPr>
          <w:p w:rsidR="00EA48CE" w:rsidRDefault="00EA48CE" w:rsidP="00EA48CE">
            <w:pPr>
              <w:pStyle w:val="a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3060" w:type="dxa"/>
          </w:tcPr>
          <w:p w:rsidR="00EA48CE" w:rsidRDefault="00EA48CE" w:rsidP="00EA48CE">
            <w:pPr>
              <w:pStyle w:val="a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Tseung Kwan O Hospital</w:t>
            </w:r>
          </w:p>
        </w:tc>
        <w:tc>
          <w:tcPr>
            <w:tcW w:w="2298" w:type="dxa"/>
          </w:tcPr>
          <w:p w:rsidR="00EA48CE" w:rsidRDefault="00EA48CE" w:rsidP="00C91C1D">
            <w:pPr>
              <w:pStyle w:val="a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Dr. Wei-Kwang L</w:t>
            </w:r>
            <w:r w:rsidR="00C91C1D">
              <w:rPr>
                <w:sz w:val="24"/>
              </w:rPr>
              <w:t>UK</w:t>
            </w:r>
          </w:p>
        </w:tc>
        <w:tc>
          <w:tcPr>
            <w:tcW w:w="2022" w:type="dxa"/>
          </w:tcPr>
          <w:p w:rsidR="00EA48CE" w:rsidRDefault="00EA48CE" w:rsidP="00EA48CE">
            <w:r w:rsidRPr="004D648B">
              <w:rPr>
                <w:rFonts w:eastAsia="SimSun" w:hint="eastAsia"/>
                <w:sz w:val="24"/>
              </w:rPr>
              <w:t>2</w:t>
            </w:r>
            <w:r w:rsidRPr="004D648B">
              <w:rPr>
                <w:rFonts w:eastAsia="SimSun"/>
                <w:sz w:val="24"/>
              </w:rPr>
              <w:t>7 – 31 May 2019</w:t>
            </w:r>
          </w:p>
        </w:tc>
      </w:tr>
      <w:tr w:rsidR="00EA48CE" w:rsidTr="00134243">
        <w:trPr>
          <w:trHeight w:val="331"/>
        </w:trPr>
        <w:tc>
          <w:tcPr>
            <w:tcW w:w="900" w:type="dxa"/>
          </w:tcPr>
          <w:p w:rsidR="00EA48CE" w:rsidRDefault="00EA48CE" w:rsidP="00EA48CE">
            <w:pPr>
              <w:pStyle w:val="a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3060" w:type="dxa"/>
          </w:tcPr>
          <w:p w:rsidR="00EA48CE" w:rsidRDefault="00EA48CE" w:rsidP="00EA48CE">
            <w:pPr>
              <w:pStyle w:val="a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Prince of Wales Hospital</w:t>
            </w:r>
          </w:p>
        </w:tc>
        <w:tc>
          <w:tcPr>
            <w:tcW w:w="2298" w:type="dxa"/>
          </w:tcPr>
          <w:p w:rsidR="00EA48CE" w:rsidRDefault="00EA48CE" w:rsidP="00C91C1D">
            <w:pPr>
              <w:pStyle w:val="a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Dr. Rita N</w:t>
            </w:r>
            <w:r w:rsidR="00C91C1D">
              <w:rPr>
                <w:sz w:val="24"/>
              </w:rPr>
              <w:t>G</w:t>
            </w:r>
          </w:p>
        </w:tc>
        <w:tc>
          <w:tcPr>
            <w:tcW w:w="2022" w:type="dxa"/>
          </w:tcPr>
          <w:p w:rsidR="00EA48CE" w:rsidRDefault="00EA48CE" w:rsidP="00EA48CE">
            <w:r w:rsidRPr="004D648B">
              <w:rPr>
                <w:rFonts w:eastAsia="SimSun" w:hint="eastAsia"/>
                <w:sz w:val="24"/>
              </w:rPr>
              <w:t>2</w:t>
            </w:r>
            <w:r w:rsidRPr="004D648B">
              <w:rPr>
                <w:rFonts w:eastAsia="SimSun"/>
                <w:sz w:val="24"/>
              </w:rPr>
              <w:t>7 – 31 May 2019</w:t>
            </w:r>
          </w:p>
        </w:tc>
      </w:tr>
    </w:tbl>
    <w:p w:rsidR="00C12FE8" w:rsidRPr="00635810" w:rsidRDefault="00C12FE8" w:rsidP="00635810">
      <w:pPr>
        <w:jc w:val="both"/>
        <w:rPr>
          <w:rFonts w:eastAsia="SimSun"/>
          <w:sz w:val="24"/>
        </w:rPr>
      </w:pPr>
    </w:p>
    <w:p w:rsidR="0049003E" w:rsidRPr="001C25AD" w:rsidRDefault="0049003E" w:rsidP="00EA3A8A">
      <w:pPr>
        <w:pStyle w:val="a5"/>
        <w:ind w:left="0"/>
        <w:jc w:val="both"/>
        <w:rPr>
          <w:sz w:val="24"/>
        </w:rPr>
      </w:pPr>
    </w:p>
    <w:p w:rsidR="00EA3A8A" w:rsidRPr="0049003E" w:rsidRDefault="00EA3A8A" w:rsidP="00EA3A8A">
      <w:pPr>
        <w:pStyle w:val="a5"/>
        <w:ind w:left="0"/>
        <w:jc w:val="both"/>
        <w:rPr>
          <w:b/>
          <w:i/>
          <w:sz w:val="24"/>
        </w:rPr>
      </w:pPr>
      <w:r w:rsidRPr="0049003E">
        <w:rPr>
          <w:b/>
          <w:i/>
          <w:sz w:val="24"/>
        </w:rPr>
        <w:t>Remarks:</w:t>
      </w:r>
    </w:p>
    <w:p w:rsidR="00EA3A8A" w:rsidRDefault="00EA3A8A" w:rsidP="00EA3A8A">
      <w:pPr>
        <w:pStyle w:val="a5"/>
        <w:ind w:left="0"/>
        <w:jc w:val="both"/>
        <w:rPr>
          <w:sz w:val="24"/>
        </w:rPr>
      </w:pPr>
      <w:r>
        <w:rPr>
          <w:sz w:val="24"/>
        </w:rPr>
        <w:t>Each attachment is normally limited to 1-2 students. To increase your chance, please indicate all your available periods.</w:t>
      </w:r>
    </w:p>
    <w:p w:rsidR="00EA3A8A" w:rsidRPr="00C12FE8" w:rsidRDefault="00EA3A8A" w:rsidP="00EA3A8A">
      <w:pPr>
        <w:pStyle w:val="a5"/>
        <w:ind w:left="0"/>
        <w:jc w:val="both"/>
        <w:rPr>
          <w:sz w:val="24"/>
        </w:rPr>
      </w:pPr>
      <w:r>
        <w:rPr>
          <w:sz w:val="24"/>
        </w:rPr>
        <w:t xml:space="preserve">Students who wish to extend the attachment period can discuss with </w:t>
      </w:r>
      <w:r w:rsidR="0049003E">
        <w:rPr>
          <w:sz w:val="24"/>
        </w:rPr>
        <w:t xml:space="preserve">their </w:t>
      </w:r>
      <w:r>
        <w:rPr>
          <w:sz w:val="24"/>
        </w:rPr>
        <w:t>supervisor</w:t>
      </w:r>
      <w:r w:rsidR="0049003E">
        <w:rPr>
          <w:sz w:val="24"/>
        </w:rPr>
        <w:t xml:space="preserve"> after completing the 1-week attachment.</w:t>
      </w:r>
    </w:p>
    <w:sectPr w:rsidR="00EA3A8A" w:rsidRPr="00C12FE8" w:rsidSect="00C10FEF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4D" w:rsidRDefault="0059144D" w:rsidP="00E14253">
      <w:pPr>
        <w:spacing w:after="0" w:line="240" w:lineRule="auto"/>
      </w:pPr>
      <w:r>
        <w:separator/>
      </w:r>
    </w:p>
  </w:endnote>
  <w:endnote w:type="continuationSeparator" w:id="0">
    <w:p w:rsidR="0059144D" w:rsidRDefault="0059144D" w:rsidP="00E1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4D" w:rsidRDefault="0059144D" w:rsidP="00E14253">
      <w:pPr>
        <w:spacing w:after="0" w:line="240" w:lineRule="auto"/>
      </w:pPr>
      <w:r>
        <w:separator/>
      </w:r>
    </w:p>
  </w:footnote>
  <w:footnote w:type="continuationSeparator" w:id="0">
    <w:p w:rsidR="0059144D" w:rsidRDefault="0059144D" w:rsidP="00E14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27D95"/>
    <w:multiLevelType w:val="hybridMultilevel"/>
    <w:tmpl w:val="20303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2"/>
    <w:rsid w:val="000617D5"/>
    <w:rsid w:val="00134243"/>
    <w:rsid w:val="001460AC"/>
    <w:rsid w:val="001C25AD"/>
    <w:rsid w:val="00242D85"/>
    <w:rsid w:val="002D3036"/>
    <w:rsid w:val="003D25EB"/>
    <w:rsid w:val="00446F8F"/>
    <w:rsid w:val="0049003E"/>
    <w:rsid w:val="0059144D"/>
    <w:rsid w:val="00635810"/>
    <w:rsid w:val="00696A3F"/>
    <w:rsid w:val="008422F2"/>
    <w:rsid w:val="00942239"/>
    <w:rsid w:val="009F2197"/>
    <w:rsid w:val="00A61F25"/>
    <w:rsid w:val="00A96421"/>
    <w:rsid w:val="00AA3E39"/>
    <w:rsid w:val="00AD79DD"/>
    <w:rsid w:val="00B20019"/>
    <w:rsid w:val="00B34C77"/>
    <w:rsid w:val="00B44151"/>
    <w:rsid w:val="00B86253"/>
    <w:rsid w:val="00BA0F55"/>
    <w:rsid w:val="00BF0FEF"/>
    <w:rsid w:val="00C10FEF"/>
    <w:rsid w:val="00C12FE8"/>
    <w:rsid w:val="00C703BA"/>
    <w:rsid w:val="00C91C1D"/>
    <w:rsid w:val="00CF6D03"/>
    <w:rsid w:val="00D57B82"/>
    <w:rsid w:val="00D933C8"/>
    <w:rsid w:val="00DC4DA9"/>
    <w:rsid w:val="00E14253"/>
    <w:rsid w:val="00E57115"/>
    <w:rsid w:val="00E6036A"/>
    <w:rsid w:val="00EA3A8A"/>
    <w:rsid w:val="00EA48CE"/>
    <w:rsid w:val="00F17DBC"/>
    <w:rsid w:val="00F9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4A7E7"/>
  <w15:chartTrackingRefBased/>
  <w15:docId w15:val="{83E2D97D-43AD-4BAA-9A97-06784688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36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1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12F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1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42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425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33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3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eywong@cuhk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B4AFE-3F0A-45D0-BBE3-75CCBD03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KS Chan (MIC)</dc:creator>
  <cp:keywords/>
  <dc:description/>
  <cp:lastModifiedBy>Jackey</cp:lastModifiedBy>
  <cp:revision>13</cp:revision>
  <cp:lastPrinted>2019-02-20T03:56:00Z</cp:lastPrinted>
  <dcterms:created xsi:type="dcterms:W3CDTF">2018-03-21T03:12:00Z</dcterms:created>
  <dcterms:modified xsi:type="dcterms:W3CDTF">2019-02-27T01:00:00Z</dcterms:modified>
</cp:coreProperties>
</file>